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0A92D" w14:textId="236BFBBE" w:rsidR="006B266C" w:rsidRPr="006B266C" w:rsidRDefault="006B266C" w:rsidP="006B266C">
      <w:pPr>
        <w:ind w:firstLine="708"/>
      </w:pPr>
      <w:r w:rsidRPr="006B266C">
        <w:t xml:space="preserve">Doamna director </w:t>
      </w:r>
      <w:r>
        <w:t xml:space="preserve">Bârlog Elena – Marcela </w:t>
      </w:r>
      <w:r w:rsidRPr="006B266C">
        <w:t>participă în perioada martie – mai 2026, în calitate de formabil, la proiectul derulat de Universitatea „Aurel Vlaicu” Arad, în cadrul programului:</w:t>
      </w:r>
      <w:r>
        <w:t xml:space="preserve"> </w:t>
      </w:r>
      <w:r w:rsidRPr="006B266C">
        <w:t>PNRR 2024/C15/118 – „LIDER – Leadership inovator pentru dezvoltarea educației responsabile”</w:t>
      </w:r>
    </w:p>
    <w:p w14:paraId="269F888F" w14:textId="56F341FE" w:rsidR="006B266C" w:rsidRDefault="006B266C" w:rsidP="006B266C">
      <w:pPr>
        <w:ind w:firstLine="708"/>
      </w:pPr>
      <w:r w:rsidRPr="006B266C">
        <w:t>Proiectul este finanțat prin Planul Național de Redresare și Reziliență al României și vizează:</w:t>
      </w:r>
    </w:p>
    <w:p w14:paraId="173F4BBC" w14:textId="6154431C" w:rsidR="006B266C" w:rsidRDefault="006B266C" w:rsidP="006B266C">
      <w:pPr>
        <w:pStyle w:val="Listparagraf"/>
        <w:numPr>
          <w:ilvl w:val="0"/>
          <w:numId w:val="1"/>
        </w:numPr>
      </w:pPr>
      <w:r w:rsidRPr="006B266C">
        <w:t xml:space="preserve">dezvoltarea leadership </w:t>
      </w:r>
      <w:r>
        <w:t xml:space="preserve">- </w:t>
      </w:r>
      <w:r w:rsidRPr="006B266C">
        <w:t>ului educațional</w:t>
      </w:r>
    </w:p>
    <w:p w14:paraId="6D224663" w14:textId="77777777" w:rsidR="006B266C" w:rsidRDefault="006B266C" w:rsidP="006B266C">
      <w:pPr>
        <w:pStyle w:val="Listparagraf"/>
        <w:numPr>
          <w:ilvl w:val="0"/>
          <w:numId w:val="1"/>
        </w:numPr>
      </w:pPr>
      <w:r w:rsidRPr="006B266C">
        <w:t> profesionalizarea managementului în învățământul preuniversitar</w:t>
      </w:r>
    </w:p>
    <w:p w14:paraId="1476E79C" w14:textId="293EE6A0" w:rsidR="006B266C" w:rsidRPr="006B266C" w:rsidRDefault="006B266C" w:rsidP="006B266C">
      <w:pPr>
        <w:pStyle w:val="Listparagraf"/>
        <w:numPr>
          <w:ilvl w:val="0"/>
          <w:numId w:val="1"/>
        </w:numPr>
      </w:pPr>
      <w:r w:rsidRPr="006B266C">
        <w:t> sprijinirea managerilor și inspectorilor școlari</w:t>
      </w:r>
    </w:p>
    <w:p w14:paraId="7D8D953E" w14:textId="77777777" w:rsidR="006B266C" w:rsidRDefault="006B266C" w:rsidP="006B266C">
      <w:pPr>
        <w:ind w:firstLine="708"/>
      </w:pPr>
      <w:r w:rsidRPr="006B266C">
        <w:t>Proiectul face parte din: Componenta C15: Educație. Reforma 7: Reforma guvernanței sistemului de învățământ preuniversitar. Investiția 18: Programul de formare și îndrumare pentru managerii și inspectorii școlari</w:t>
      </w:r>
      <w:r>
        <w:t>,  d</w:t>
      </w:r>
      <w:r w:rsidRPr="006B266C">
        <w:t>erulat în parteneriat cu inspectoratele școlare din Arad, Hunedoara, Alba, Caraș-Severin și Timiș.</w:t>
      </w:r>
    </w:p>
    <w:p w14:paraId="07C6A70E" w14:textId="63C0C958" w:rsidR="006B266C" w:rsidRDefault="006B266C" w:rsidP="006B266C">
      <w:pPr>
        <w:ind w:firstLine="708"/>
      </w:pPr>
      <w:r w:rsidRPr="006B266C">
        <w:t>Este o experiență valoroasă de învățare și colaborare, prin care contribuim la dezvoltarea unui leadership educațional autentic și responsabil.</w:t>
      </w:r>
      <w:r w:rsidRPr="006B266C">
        <w:br/>
        <w:t>Mulțumesc, Ovidiu Florin Toderici!</w:t>
      </w:r>
    </w:p>
    <w:p w14:paraId="75F9335F" w14:textId="22CA4C21" w:rsidR="002877E3" w:rsidRDefault="002877E3" w:rsidP="006B266C">
      <w:pPr>
        <w:ind w:firstLine="708"/>
      </w:pPr>
    </w:p>
    <w:p w14:paraId="35D19924" w14:textId="41612469" w:rsidR="00EC6C03" w:rsidRDefault="00EC6C03" w:rsidP="00EC6C03">
      <w:pPr>
        <w:ind w:firstLine="708"/>
        <w:jc w:val="center"/>
      </w:pPr>
      <w:r>
        <w:rPr>
          <w:noProof/>
        </w:rPr>
        <w:drawing>
          <wp:inline distT="0" distB="0" distL="0" distR="0" wp14:anchorId="40131437" wp14:editId="270F1B77">
            <wp:extent cx="4624600" cy="2604760"/>
            <wp:effectExtent l="0" t="0" r="5080" b="5715"/>
            <wp:docPr id="4" name="I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867" cy="26189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8CF22A" w14:textId="0FF4EF49" w:rsidR="00EC6C03" w:rsidRPr="006B266C" w:rsidRDefault="00EC6C03" w:rsidP="006B266C">
      <w:pPr>
        <w:ind w:firstLine="708"/>
      </w:pPr>
      <w:r>
        <w:rPr>
          <w:noProof/>
        </w:rPr>
        <w:drawing>
          <wp:inline distT="0" distB="0" distL="0" distR="0" wp14:anchorId="26F7B6F3" wp14:editId="569CFF94">
            <wp:extent cx="4810950" cy="2709235"/>
            <wp:effectExtent l="0" t="0" r="8890" b="0"/>
            <wp:docPr id="2" name="I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5157" cy="27228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A798CB" w14:textId="2F64F84A" w:rsidR="006B266C" w:rsidRDefault="00274BCB">
      <w:r>
        <w:rPr>
          <w:noProof/>
        </w:rPr>
        <w:lastRenderedPageBreak/>
        <w:drawing>
          <wp:inline distT="0" distB="0" distL="0" distR="0" wp14:anchorId="4009C532" wp14:editId="511898BC">
            <wp:extent cx="4788747" cy="2693670"/>
            <wp:effectExtent l="0" t="0" r="0" b="0"/>
            <wp:docPr id="1" name="I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177" cy="27074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B26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1C1E14"/>
    <w:multiLevelType w:val="hybridMultilevel"/>
    <w:tmpl w:val="35B01E32"/>
    <w:lvl w:ilvl="0" w:tplc="0418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66C"/>
    <w:rsid w:val="00274BCB"/>
    <w:rsid w:val="002877E3"/>
    <w:rsid w:val="006B266C"/>
    <w:rsid w:val="00EC6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3E2B0"/>
  <w15:chartTrackingRefBased/>
  <w15:docId w15:val="{AF2CAD49-FF31-4AEC-AABB-69C22BF80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6B26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28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151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6</cp:revision>
  <dcterms:created xsi:type="dcterms:W3CDTF">2026-04-26T13:28:00Z</dcterms:created>
  <dcterms:modified xsi:type="dcterms:W3CDTF">2026-04-28T10:06:00Z</dcterms:modified>
</cp:coreProperties>
</file>